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1036" w14:textId="6F4B0028" w:rsidR="008C5B88" w:rsidRDefault="0047253A">
      <w:pPr>
        <w:rPr>
          <w:sz w:val="36"/>
          <w:szCs w:val="36"/>
        </w:rPr>
      </w:pPr>
      <w:r>
        <w:rPr>
          <w:sz w:val="72"/>
          <w:szCs w:val="72"/>
        </w:rPr>
        <w:tab/>
      </w:r>
      <w:r>
        <w:rPr>
          <w:sz w:val="72"/>
          <w:szCs w:val="72"/>
        </w:rPr>
        <w:tab/>
      </w:r>
      <w:r>
        <w:rPr>
          <w:sz w:val="72"/>
          <w:szCs w:val="72"/>
        </w:rPr>
        <w:tab/>
      </w:r>
      <w:r w:rsidRPr="0047253A">
        <w:rPr>
          <w:sz w:val="56"/>
          <w:szCs w:val="56"/>
        </w:rPr>
        <w:t>The Weekly Scoop</w:t>
      </w:r>
    </w:p>
    <w:p w14:paraId="0094FD4E" w14:textId="49A2CC0B" w:rsidR="0047253A" w:rsidRDefault="0047253A">
      <w:r>
        <w:rPr>
          <w:sz w:val="36"/>
          <w:szCs w:val="36"/>
        </w:rPr>
        <w:tab/>
      </w:r>
      <w:r>
        <w:rPr>
          <w:sz w:val="36"/>
          <w:szCs w:val="36"/>
        </w:rPr>
        <w:tab/>
      </w:r>
      <w:r>
        <w:rPr>
          <w:sz w:val="36"/>
          <w:szCs w:val="36"/>
        </w:rPr>
        <w:tab/>
        <w:t>September 19 – 23, 2022</w:t>
      </w:r>
    </w:p>
    <w:p w14:paraId="057AA894" w14:textId="4DA1DC6E" w:rsidR="0047253A" w:rsidRDefault="0047253A"/>
    <w:p w14:paraId="5592374F" w14:textId="79F87CB4" w:rsidR="0047253A" w:rsidRDefault="0047253A">
      <w:r>
        <w:t>Dear Families,</w:t>
      </w:r>
    </w:p>
    <w:p w14:paraId="46F38EB9" w14:textId="65CCAB65" w:rsidR="0047253A" w:rsidRDefault="0047253A">
      <w:r>
        <w:tab/>
        <w:t>I hope everyone had a nice weekend and enjoyed the lovely weather. On Tuesday, grade 4 will take the Reading VGA test. We will begin by 8:30 AM. Band, orchestra and strings will start this week</w:t>
      </w:r>
      <w:r w:rsidR="009E39B4">
        <w:t>.</w:t>
      </w:r>
      <w:r w:rsidR="004C2E36">
        <w:t xml:space="preserve"> </w:t>
      </w:r>
    </w:p>
    <w:p w14:paraId="36B3A1CD" w14:textId="3FEFCBCD" w:rsidR="009E39B4" w:rsidRDefault="009E39B4">
      <w:r>
        <w:tab/>
        <w:t xml:space="preserve">Back to School Night is scheduled for Tuesday, September 27. It will start at 6:30 PM with a PTA meeting then there will be two classroom sessions. </w:t>
      </w:r>
    </w:p>
    <w:p w14:paraId="6D6A49E5" w14:textId="70DCC49F" w:rsidR="009E39B4" w:rsidRDefault="009E39B4">
      <w:r>
        <w:tab/>
        <w:t xml:space="preserve">If you have not joined the PTA, please consider becoming a member. The PTA benefits every classroom by providing additional funding for supplies. The PTA also coordinates so many programs for the students </w:t>
      </w:r>
      <w:r w:rsidR="00256B78">
        <w:t xml:space="preserve">such as soccer, Lego Robotics, After School Enrichment, and the play to name a few. They also enhance the school and the school grounds as well. Go to Mary Munford’s </w:t>
      </w:r>
      <w:proofErr w:type="spellStart"/>
      <w:r w:rsidR="00256B78">
        <w:t>PTBoard</w:t>
      </w:r>
      <w:proofErr w:type="spellEnd"/>
      <w:r w:rsidR="00256B78">
        <w:t xml:space="preserve"> to join the PTA.</w:t>
      </w:r>
    </w:p>
    <w:p w14:paraId="60700AA9" w14:textId="2E61F3E2" w:rsidR="00256B78" w:rsidRDefault="00256B78">
      <w:r>
        <w:tab/>
        <w:t>This week</w:t>
      </w:r>
      <w:r w:rsidR="00957DF5">
        <w:t xml:space="preserve"> in math we will continue to work through Module 1 in Eureka Math. We will add and subtract with regrouping. First, we will use disks to model the problems, so the students understand conceptually what happens when regrouping or unbundling is required.</w:t>
      </w:r>
      <w:r w:rsidR="004C2E36">
        <w:t xml:space="preserve"> Then we will use models to draw the disks, before moving to the algorithm (paper and pencil – the way we learned).</w:t>
      </w:r>
    </w:p>
    <w:p w14:paraId="48A4160C" w14:textId="5474A26B" w:rsidR="00957DF5" w:rsidRDefault="00957DF5">
      <w:r>
        <w:tab/>
        <w:t>In language arts we will finish the first unit in Module 1. We have been learning characteristics of poetry (</w:t>
      </w:r>
      <w:proofErr w:type="gramStart"/>
      <w:r>
        <w:t>i.e.</w:t>
      </w:r>
      <w:proofErr w:type="gramEnd"/>
      <w:r>
        <w:t xml:space="preserve"> structure, rhyme, </w:t>
      </w:r>
      <w:r w:rsidR="004C2E36">
        <w:t>rhythm/</w:t>
      </w:r>
      <w:r>
        <w:t>meter, repetition, and imagery). We are also learning about the theme and supporting details.</w:t>
      </w:r>
    </w:p>
    <w:p w14:paraId="4130E68E" w14:textId="0068FA41" w:rsidR="00957DF5" w:rsidRDefault="00957DF5">
      <w:r>
        <w:tab/>
        <w:t>In social studies we are learning about the regions and the water features.</w:t>
      </w:r>
    </w:p>
    <w:p w14:paraId="56554663" w14:textId="552CE4FA" w:rsidR="00957DF5" w:rsidRDefault="00957DF5">
      <w:r>
        <w:tab/>
        <w:t>In science I am teaching my Yale unit that I wrote during the Alien Earths seminar</w:t>
      </w:r>
      <w:r w:rsidR="004C2E36">
        <w:t xml:space="preserve"> this summer</w:t>
      </w:r>
      <w:r>
        <w:t xml:space="preserve">. It is about </w:t>
      </w:r>
      <w:r w:rsidR="005E0EA0">
        <w:t>the solar system and space.</w:t>
      </w:r>
      <w:r w:rsidR="00755F9D">
        <w:t xml:space="preserve"> We will have a quiz on Friday. The students will have to name the planets in order from the Sun and in size order. A study guide will go home today.</w:t>
      </w:r>
    </w:p>
    <w:p w14:paraId="116E3E63" w14:textId="03BA671C" w:rsidR="004C2E36" w:rsidRDefault="005E0EA0">
      <w:r>
        <w:tab/>
        <w:t xml:space="preserve">This week I will assign some multiplication facts for homework. We no longer have access to Reflex Math. It is important that your child is fluent with multiplication facts through 12 x 12. </w:t>
      </w:r>
      <w:r w:rsidR="004C2E36">
        <w:t>In the next module, w</w:t>
      </w:r>
      <w:r>
        <w:t>e will work on longer multiplication and long division. Then we will work on fractions and decimals.</w:t>
      </w:r>
      <w:r w:rsidR="004C2E36">
        <w:t xml:space="preserve"> </w:t>
      </w:r>
    </w:p>
    <w:p w14:paraId="2112433D" w14:textId="54AA3920" w:rsidR="004C2E36" w:rsidRDefault="004C2E36"/>
    <w:p w14:paraId="215E62C9" w14:textId="1F4ADBED" w:rsidR="004C2E36" w:rsidRDefault="004C2E36">
      <w:r>
        <w:tab/>
      </w:r>
      <w:r>
        <w:tab/>
      </w:r>
      <w:r>
        <w:tab/>
      </w:r>
      <w:r>
        <w:tab/>
      </w:r>
      <w:r>
        <w:tab/>
      </w:r>
      <w:r>
        <w:tab/>
      </w:r>
      <w:r>
        <w:tab/>
      </w:r>
      <w:r>
        <w:br/>
      </w:r>
      <w:r>
        <w:tab/>
      </w:r>
      <w:r>
        <w:tab/>
      </w:r>
      <w:r>
        <w:tab/>
      </w:r>
      <w:r>
        <w:tab/>
      </w:r>
      <w:r>
        <w:tab/>
      </w:r>
      <w:r>
        <w:tab/>
      </w:r>
      <w:r>
        <w:tab/>
        <w:t>Sincerely,</w:t>
      </w:r>
    </w:p>
    <w:p w14:paraId="15E3E3F3" w14:textId="11C5226F" w:rsidR="004C2E36" w:rsidRDefault="004C2E36">
      <w:r>
        <w:tab/>
      </w:r>
    </w:p>
    <w:p w14:paraId="52C6C3F4" w14:textId="2E585A5B" w:rsidR="004C2E36" w:rsidRDefault="004C2E36"/>
    <w:p w14:paraId="0E8F326C" w14:textId="55E276E9" w:rsidR="004C2E36" w:rsidRPr="0047253A" w:rsidRDefault="004C2E36">
      <w:r>
        <w:tab/>
      </w:r>
      <w:r>
        <w:tab/>
      </w:r>
      <w:r>
        <w:tab/>
      </w:r>
      <w:r>
        <w:tab/>
      </w:r>
      <w:r>
        <w:tab/>
      </w:r>
      <w:r>
        <w:tab/>
      </w:r>
      <w:r>
        <w:tab/>
        <w:t>Val Schwarz</w:t>
      </w:r>
    </w:p>
    <w:sectPr w:rsidR="004C2E36" w:rsidRPr="0047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3A"/>
    <w:rsid w:val="00256B78"/>
    <w:rsid w:val="00344C02"/>
    <w:rsid w:val="0047253A"/>
    <w:rsid w:val="004C2E36"/>
    <w:rsid w:val="005E0EA0"/>
    <w:rsid w:val="00755F9D"/>
    <w:rsid w:val="00761CC5"/>
    <w:rsid w:val="008C5B88"/>
    <w:rsid w:val="00957DF5"/>
    <w:rsid w:val="009E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8BA6D"/>
  <w15:chartTrackingRefBased/>
  <w15:docId w15:val="{5DAB5971-D1E9-834F-8528-4EECAC01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2022-09-18T23:31:00Z</dcterms:created>
  <dcterms:modified xsi:type="dcterms:W3CDTF">2022-09-19T10:41:00Z</dcterms:modified>
</cp:coreProperties>
</file>